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77777777" w:rsid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  <w:p w14:paraId="1327BF97" w14:textId="2009814E" w:rsidR="00667421" w:rsidRP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  <w:p w14:paraId="70BBC74D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19F6811B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5/23 </w:t>
            </w:r>
            <w:r w:rsidR="007956B3">
              <w:rPr>
                <w:rFonts w:ascii="Cambria" w:hAnsi="Cambria" w:cstheme="minorHAnsi"/>
                <w:sz w:val="18"/>
                <w:szCs w:val="18"/>
              </w:rPr>
              <w:t xml:space="preserve">ze zm.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810AAA"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2"/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1614C9BF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5/23 </w:t>
            </w:r>
            <w:r w:rsidR="007956B3">
              <w:rPr>
                <w:rFonts w:ascii="Cambria" w:hAnsi="Cambria" w:cstheme="minorHAnsi"/>
                <w:sz w:val="18"/>
                <w:szCs w:val="18"/>
              </w:rPr>
              <w:t xml:space="preserve">ze zm.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519A970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54861E27" w14:textId="77777777" w:rsidR="00F9779B" w:rsidRPr="00BD3F7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810AAA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Opis zamierzeń badawczych</w:t>
            </w:r>
          </w:p>
          <w:p w14:paraId="1AD813AA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810AAA" w:rsidRPr="00911256" w:rsidRDefault="0045379F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</w:t>
            </w:r>
            <w:r w:rsidR="003E3C9D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72550656" w14:textId="77777777" w:rsidR="00810AAA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2E11258" w14:textId="77777777" w:rsid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911256" w:rsidRP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10AAA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810AAA" w:rsidRPr="00911256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Cel naukowy i hipoteza badawcz</w:t>
            </w:r>
            <w:r w:rsidR="003E3C9D" w:rsidRPr="00911256">
              <w:rPr>
                <w:rFonts w:ascii="Cambria" w:hAnsi="Cambria" w:cstheme="minorHAnsi"/>
                <w:sz w:val="18"/>
                <w:szCs w:val="18"/>
              </w:rPr>
              <w:t xml:space="preserve">a: </w:t>
            </w:r>
          </w:p>
          <w:p w14:paraId="4973ADA9" w14:textId="77777777" w:rsidR="00810AAA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5DA0B07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Opis badań (do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1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5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00 znaków ze spacjami)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2DB924F8" w14:textId="77777777" w:rsidR="00F9779B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32CC1CBB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1D8E9879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Literatura  przedmiotu badań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(max. 10 pozycji):</w:t>
            </w:r>
          </w:p>
          <w:p w14:paraId="5449C25E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2CB262CC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(do 500 znaków ze spacjami)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: </w:t>
            </w:r>
          </w:p>
          <w:p w14:paraId="64FAC935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405E321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9BA8" w14:textId="77777777" w:rsidR="00157295" w:rsidRDefault="00157295" w:rsidP="009F4A62">
      <w:pPr>
        <w:spacing w:after="0" w:line="240" w:lineRule="auto"/>
      </w:pPr>
      <w:r>
        <w:separator/>
      </w:r>
    </w:p>
  </w:endnote>
  <w:endnote w:type="continuationSeparator" w:id="0">
    <w:p w14:paraId="3D4A38B2" w14:textId="77777777" w:rsidR="00157295" w:rsidRDefault="00157295" w:rsidP="009F4A62">
      <w:pPr>
        <w:spacing w:after="0" w:line="240" w:lineRule="auto"/>
      </w:pPr>
      <w:r>
        <w:continuationSeparator/>
      </w:r>
    </w:p>
  </w:endnote>
  <w:endnote w:type="continuationNotice" w:id="1">
    <w:p w14:paraId="0A84BAF3" w14:textId="77777777" w:rsidR="00157295" w:rsidRDefault="00157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A38C" w14:textId="77777777" w:rsidR="00157295" w:rsidRPr="003E3C9D" w:rsidRDefault="00157295" w:rsidP="003E3C9D">
      <w:pPr>
        <w:pStyle w:val="Stopka"/>
      </w:pPr>
    </w:p>
  </w:footnote>
  <w:footnote w:type="continuationSeparator" w:id="0">
    <w:p w14:paraId="1552CD16" w14:textId="77777777" w:rsidR="00157295" w:rsidRDefault="00157295" w:rsidP="009F4A62">
      <w:pPr>
        <w:spacing w:after="0" w:line="240" w:lineRule="auto"/>
      </w:pPr>
      <w:r>
        <w:continuationSeparator/>
      </w:r>
    </w:p>
  </w:footnote>
  <w:footnote w:type="continuationNotice" w:id="1">
    <w:p w14:paraId="243B0D37" w14:textId="77777777" w:rsidR="00157295" w:rsidRDefault="00157295">
      <w:pPr>
        <w:spacing w:after="0" w:line="240" w:lineRule="auto"/>
      </w:pPr>
    </w:p>
  </w:footnote>
  <w:footnote w:id="2">
    <w:p w14:paraId="15C0F32A" w14:textId="5CA49173" w:rsidR="00810AAA" w:rsidRPr="00220F8F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Publikacje muszą być odpowiednio udokumentowane: strona redakcyjna, spis treści, kopia artykułu/rozdziału</w:t>
      </w:r>
      <w:r w:rsidR="00667421" w:rsidRPr="00220F8F">
        <w:rPr>
          <w:rFonts w:ascii="Cambria" w:hAnsi="Cambria" w:cstheme="minorHAnsi"/>
          <w:sz w:val="16"/>
          <w:szCs w:val="16"/>
        </w:rPr>
        <w:t xml:space="preserve"> (szczegóły załącznik 4 do Uchwały Senatu UG nr </w:t>
      </w:r>
      <w:r w:rsidR="00EE25A3" w:rsidRPr="00EE25A3">
        <w:rPr>
          <w:rFonts w:ascii="Cambria" w:hAnsi="Cambria" w:cstheme="minorHAnsi"/>
          <w:sz w:val="16"/>
          <w:szCs w:val="16"/>
        </w:rPr>
        <w:t>5/23</w:t>
      </w:r>
      <w:r w:rsidR="007956B3" w:rsidRPr="007956B3">
        <w:t xml:space="preserve"> </w:t>
      </w:r>
      <w:r w:rsidR="007956B3" w:rsidRPr="007956B3">
        <w:rPr>
          <w:rFonts w:ascii="Cambria" w:hAnsi="Cambria" w:cstheme="minorHAnsi"/>
          <w:sz w:val="16"/>
          <w:szCs w:val="16"/>
        </w:rPr>
        <w:t>ze zm.</w:t>
      </w:r>
      <w:r w:rsidR="00667421" w:rsidRPr="00220F8F">
        <w:rPr>
          <w:rFonts w:ascii="Cambria" w:hAnsi="Cambria" w:cstheme="minorHAnsi"/>
          <w:sz w:val="16"/>
          <w:szCs w:val="16"/>
        </w:rPr>
        <w:t>).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05964">
    <w:abstractNumId w:val="2"/>
  </w:num>
  <w:num w:numId="2" w16cid:durableId="1392460689">
    <w:abstractNumId w:val="1"/>
  </w:num>
  <w:num w:numId="3" w16cid:durableId="1393238678">
    <w:abstractNumId w:val="3"/>
  </w:num>
  <w:num w:numId="4" w16cid:durableId="2036032181">
    <w:abstractNumId w:val="0"/>
  </w:num>
  <w:num w:numId="5" w16cid:durableId="159115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96E9C"/>
    <w:rsid w:val="000F27C5"/>
    <w:rsid w:val="00157295"/>
    <w:rsid w:val="001644BB"/>
    <w:rsid w:val="00172162"/>
    <w:rsid w:val="001917AB"/>
    <w:rsid w:val="002166CA"/>
    <w:rsid w:val="00220F8F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A3347"/>
    <w:rsid w:val="004B03AD"/>
    <w:rsid w:val="00502E01"/>
    <w:rsid w:val="0052248D"/>
    <w:rsid w:val="00550874"/>
    <w:rsid w:val="00557594"/>
    <w:rsid w:val="005848A6"/>
    <w:rsid w:val="005C7092"/>
    <w:rsid w:val="005D47A0"/>
    <w:rsid w:val="006246CA"/>
    <w:rsid w:val="00667421"/>
    <w:rsid w:val="006B5851"/>
    <w:rsid w:val="006D7C25"/>
    <w:rsid w:val="006E0BDD"/>
    <w:rsid w:val="006E224A"/>
    <w:rsid w:val="00732585"/>
    <w:rsid w:val="007467D6"/>
    <w:rsid w:val="00747045"/>
    <w:rsid w:val="0078610C"/>
    <w:rsid w:val="007956B3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D3F72"/>
    <w:rsid w:val="00BE2BA2"/>
    <w:rsid w:val="00C20A07"/>
    <w:rsid w:val="00C37BEC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EE25A3"/>
    <w:rsid w:val="00F220FD"/>
    <w:rsid w:val="00F40A74"/>
    <w:rsid w:val="00F9779B"/>
    <w:rsid w:val="00FA0002"/>
    <w:rsid w:val="00FB0BBE"/>
    <w:rsid w:val="00FE32AE"/>
    <w:rsid w:val="00FF261D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2023-08-18T05:44:00Z</dcterms:created>
  <dcterms:modified xsi:type="dcterms:W3CDTF">2023-08-18T05:44:00Z</dcterms:modified>
</cp:coreProperties>
</file>