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60606"/>
          <w:sz w:val="24"/>
          <w:szCs w:val="24"/>
          <w:u w:color="060606"/>
          <w14:textFill>
            <w14:solidFill>
              <w14:srgbClr w14:val="060606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60606"/>
          <w:sz w:val="24"/>
          <w:szCs w:val="24"/>
          <w:u w:color="060606"/>
          <w:rtl w:val="0"/>
          <w14:textFill>
            <w14:solidFill>
              <w14:srgbClr w14:val="060606"/>
            </w14:solidFill>
          </w14:textFill>
        </w:rPr>
        <w:t>AKADEMIA FILMU DOKUMENTALNEGO DOCS AGAINST GRAVITY</w:t>
      </w: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60606"/>
          <w:sz w:val="24"/>
          <w:szCs w:val="24"/>
          <w:u w:color="060606"/>
          <w14:textFill>
            <w14:solidFill>
              <w14:srgbClr w14:val="060606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60606"/>
          <w:sz w:val="24"/>
          <w:szCs w:val="24"/>
          <w:u w:color="060606"/>
          <w:rtl w:val="0"/>
          <w14:textFill>
            <w14:solidFill>
              <w14:srgbClr w14:val="060606"/>
            </w14:solidFill>
          </w14:textFill>
        </w:rPr>
        <w:t>SEMESTR LETNI 2023/24</w:t>
      </w: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60606"/>
          <w:sz w:val="17"/>
          <w:szCs w:val="17"/>
          <w:u w:color="060606"/>
          <w14:textFill>
            <w14:solidFill>
              <w14:srgbClr w14:val="060606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60606"/>
          <w:sz w:val="24"/>
          <w:szCs w:val="24"/>
          <w:u w:color="060606"/>
          <w14:textFill>
            <w14:solidFill>
              <w14:srgbClr w14:val="060606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60606"/>
          <w:sz w:val="24"/>
          <w:szCs w:val="24"/>
          <w:u w:color="060606"/>
          <w:rtl w:val="0"/>
          <w14:textFill>
            <w14:solidFill>
              <w14:srgbClr w14:val="060606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060606"/>
          <w:sz w:val="24"/>
          <w:szCs w:val="24"/>
          <w:u w:color="060606"/>
          <w:rtl w:val="0"/>
          <w14:textFill>
            <w14:solidFill>
              <w14:srgbClr w14:val="060606"/>
            </w14:solidFill>
          </w14:textFill>
        </w:rPr>
        <w:t>wiatowe kino dokumentalne po</w:t>
      </w:r>
      <w:r>
        <w:rPr>
          <w:rFonts w:ascii="Times New Roman" w:hAnsi="Times New Roman" w:hint="default"/>
          <w:b w:val="1"/>
          <w:bCs w:val="1"/>
          <w:outline w:val="0"/>
          <w:color w:val="060606"/>
          <w:sz w:val="24"/>
          <w:szCs w:val="24"/>
          <w:u w:color="060606"/>
          <w:rtl w:val="0"/>
          <w14:textFill>
            <w14:solidFill>
              <w14:srgbClr w14:val="060606"/>
            </w14:solidFill>
          </w14:textFill>
        </w:rPr>
        <w:t>łą</w:t>
      </w:r>
      <w:r>
        <w:rPr>
          <w:rFonts w:ascii="Times New Roman" w:hAnsi="Times New Roman"/>
          <w:b w:val="1"/>
          <w:bCs w:val="1"/>
          <w:outline w:val="0"/>
          <w:color w:val="060606"/>
          <w:sz w:val="24"/>
          <w:szCs w:val="24"/>
          <w:u w:color="060606"/>
          <w:rtl w:val="0"/>
          <w14:textFill>
            <w14:solidFill>
              <w14:srgbClr w14:val="060606"/>
            </w14:solidFill>
          </w14:textFill>
        </w:rPr>
        <w:t>czone z wyk</w:t>
      </w:r>
      <w:r>
        <w:rPr>
          <w:rFonts w:ascii="Times New Roman" w:hAnsi="Times New Roman" w:hint="default"/>
          <w:b w:val="1"/>
          <w:bCs w:val="1"/>
          <w:outline w:val="0"/>
          <w:color w:val="060606"/>
          <w:sz w:val="24"/>
          <w:szCs w:val="24"/>
          <w:u w:color="060606"/>
          <w:rtl w:val="0"/>
          <w14:textFill>
            <w14:solidFill>
              <w14:srgbClr w14:val="060606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60606"/>
          <w:sz w:val="24"/>
          <w:szCs w:val="24"/>
          <w:u w:color="060606"/>
          <w:rtl w:val="0"/>
          <w14:textFill>
            <w14:solidFill>
              <w14:srgbClr w14:val="060606"/>
            </w14:solidFill>
          </w14:textFill>
        </w:rPr>
        <w:t>adami, spotkaniami i rozmowami.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60606"/>
          <w:sz w:val="17"/>
          <w:szCs w:val="17"/>
          <w:u w:color="060606"/>
          <w14:textFill>
            <w14:solidFill>
              <w14:srgbClr w14:val="060606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60606"/>
          <w:sz w:val="24"/>
          <w:szCs w:val="24"/>
          <w:u w:color="060606"/>
          <w14:textFill>
            <w14:solidFill>
              <w14:srgbClr w14:val="060606"/>
            </w14:solidFill>
          </w14:textFill>
        </w:rPr>
      </w:pPr>
      <w:r>
        <w:rPr>
          <w:rFonts w:ascii="Times New Roman" w:hAnsi="Times New Roman"/>
          <w:outline w:val="0"/>
          <w:color w:val="060606"/>
          <w:sz w:val="24"/>
          <w:szCs w:val="24"/>
          <w:u w:color="060606"/>
          <w:rtl w:val="0"/>
          <w14:textFill>
            <w14:solidFill>
              <w14:srgbClr w14:val="060606"/>
            </w14:solidFill>
          </w14:textFill>
        </w:rPr>
        <w:t>Ka</w:t>
      </w:r>
      <w:r>
        <w:rPr>
          <w:rFonts w:ascii="Times New Roman" w:hAnsi="Times New Roman" w:hint="default"/>
          <w:outline w:val="0"/>
          <w:color w:val="060606"/>
          <w:sz w:val="24"/>
          <w:szCs w:val="24"/>
          <w:u w:color="060606"/>
          <w:rtl w:val="0"/>
          <w14:textFill>
            <w14:solidFill>
              <w14:srgbClr w14:val="060606"/>
            </w14:solidFill>
          </w14:textFill>
        </w:rPr>
        <w:t>ż</w:t>
      </w:r>
      <w:r>
        <w:rPr>
          <w:rFonts w:ascii="Times New Roman" w:hAnsi="Times New Roman"/>
          <w:outline w:val="0"/>
          <w:color w:val="060606"/>
          <w:sz w:val="24"/>
          <w:szCs w:val="24"/>
          <w:u w:color="060606"/>
          <w:rtl w:val="0"/>
          <w14:textFill>
            <w14:solidFill>
              <w14:srgbClr w14:val="060606"/>
            </w14:solidFill>
          </w14:textFill>
        </w:rPr>
        <w:t>da osoba ucz</w:t>
      </w:r>
      <w:r>
        <w:rPr>
          <w:rFonts w:ascii="Times New Roman" w:hAnsi="Times New Roman" w:hint="default"/>
          <w:outline w:val="0"/>
          <w:color w:val="060606"/>
          <w:sz w:val="24"/>
          <w:szCs w:val="24"/>
          <w:u w:color="060606"/>
          <w:rtl w:val="0"/>
          <w14:textFill>
            <w14:solidFill>
              <w14:srgbClr w14:val="060606"/>
            </w14:solidFill>
          </w14:textFill>
        </w:rPr>
        <w:t>ę</w:t>
      </w:r>
      <w:r>
        <w:rPr>
          <w:rFonts w:ascii="Times New Roman" w:hAnsi="Times New Roman"/>
          <w:outline w:val="0"/>
          <w:color w:val="060606"/>
          <w:sz w:val="24"/>
          <w:szCs w:val="24"/>
          <w:u w:color="060606"/>
          <w:rtl w:val="0"/>
          <w14:textFill>
            <w14:solidFill>
              <w14:srgbClr w14:val="060606"/>
            </w14:solidFill>
          </w14:textFill>
        </w:rPr>
        <w:t>szczaj</w:t>
      </w:r>
      <w:r>
        <w:rPr>
          <w:rFonts w:ascii="Times New Roman" w:hAnsi="Times New Roman" w:hint="default"/>
          <w:outline w:val="0"/>
          <w:color w:val="060606"/>
          <w:sz w:val="24"/>
          <w:szCs w:val="24"/>
          <w:u w:color="060606"/>
          <w:rtl w:val="0"/>
          <w14:textFill>
            <w14:solidFill>
              <w14:srgbClr w14:val="060606"/>
            </w14:solidFill>
          </w14:textFill>
        </w:rPr>
        <w:t>ą</w:t>
      </w:r>
      <w:r>
        <w:rPr>
          <w:rFonts w:ascii="Times New Roman" w:hAnsi="Times New Roman"/>
          <w:outline w:val="0"/>
          <w:color w:val="060606"/>
          <w:sz w:val="24"/>
          <w:szCs w:val="24"/>
          <w:u w:color="060606"/>
          <w:rtl w:val="0"/>
          <w14:textFill>
            <w14:solidFill>
              <w14:srgbClr w14:val="060606"/>
            </w14:solidFill>
          </w14:textFill>
        </w:rPr>
        <w:t>ca regularnie na zaj</w:t>
      </w:r>
      <w:r>
        <w:rPr>
          <w:rFonts w:ascii="Times New Roman" w:hAnsi="Times New Roman" w:hint="default"/>
          <w:outline w:val="0"/>
          <w:color w:val="060606"/>
          <w:sz w:val="24"/>
          <w:szCs w:val="24"/>
          <w:u w:color="060606"/>
          <w:rtl w:val="0"/>
          <w14:textFill>
            <w14:solidFill>
              <w14:srgbClr w14:val="060606"/>
            </w14:solidFill>
          </w14:textFill>
        </w:rPr>
        <w:t>ę</w:t>
      </w:r>
      <w:r>
        <w:rPr>
          <w:rFonts w:ascii="Times New Roman" w:hAnsi="Times New Roman"/>
          <w:outline w:val="0"/>
          <w:color w:val="060606"/>
          <w:sz w:val="24"/>
          <w:szCs w:val="24"/>
          <w:u w:color="060606"/>
          <w:rtl w:val="0"/>
          <w14:textFill>
            <w14:solidFill>
              <w14:srgbClr w14:val="060606"/>
            </w14:solidFill>
          </w14:textFill>
        </w:rPr>
        <w:t>cia otrzyma</w:t>
      </w:r>
      <w:r>
        <w:rPr>
          <w:rFonts w:ascii="Times New Roman" w:hAnsi="Times New Roman" w:hint="default"/>
          <w:b w:val="1"/>
          <w:bCs w:val="1"/>
          <w:outline w:val="0"/>
          <w:color w:val="060606"/>
          <w:sz w:val="24"/>
          <w:szCs w:val="24"/>
          <w:u w:color="060606"/>
          <w:rtl w:val="0"/>
          <w14:textFill>
            <w14:solidFill>
              <w14:srgbClr w14:val="060606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60606"/>
          <w:sz w:val="24"/>
          <w:szCs w:val="24"/>
          <w:u w:color="060606"/>
          <w:rtl w:val="0"/>
          <w14:textFill>
            <w14:solidFill>
              <w14:srgbClr w14:val="060606"/>
            </w14:solidFill>
          </w14:textFill>
        </w:rPr>
        <w:t>certyfikat uko</w:t>
      </w:r>
      <w:r>
        <w:rPr>
          <w:rFonts w:ascii="Times New Roman" w:hAnsi="Times New Roman" w:hint="default"/>
          <w:b w:val="1"/>
          <w:bCs w:val="1"/>
          <w:outline w:val="0"/>
          <w:color w:val="060606"/>
          <w:sz w:val="24"/>
          <w:szCs w:val="24"/>
          <w:u w:color="060606"/>
          <w:rtl w:val="0"/>
          <w14:textFill>
            <w14:solidFill>
              <w14:srgbClr w14:val="060606"/>
            </w14:solidFill>
          </w14:textFill>
        </w:rPr>
        <w:t>ń</w:t>
      </w:r>
      <w:r>
        <w:rPr>
          <w:rFonts w:ascii="Times New Roman" w:hAnsi="Times New Roman"/>
          <w:b w:val="1"/>
          <w:bCs w:val="1"/>
          <w:outline w:val="0"/>
          <w:color w:val="060606"/>
          <w:sz w:val="24"/>
          <w:szCs w:val="24"/>
          <w:u w:color="060606"/>
          <w:rtl w:val="0"/>
          <w14:textFill>
            <w14:solidFill>
              <w14:srgbClr w14:val="060606"/>
            </w14:solidFill>
          </w14:textFill>
        </w:rPr>
        <w:t>czenia</w:t>
      </w:r>
      <w:r>
        <w:rPr>
          <w:rFonts w:ascii="Times New Roman" w:hAnsi="Times New Roman" w:hint="default"/>
          <w:outline w:val="0"/>
          <w:color w:val="060606"/>
          <w:sz w:val="24"/>
          <w:szCs w:val="24"/>
          <w:u w:color="060606"/>
          <w:rtl w:val="0"/>
          <w14:textFill>
            <w14:solidFill>
              <w14:srgbClr w14:val="060606"/>
            </w14:solidFill>
          </w14:textFill>
        </w:rPr>
        <w:t> </w:t>
      </w:r>
      <w:r>
        <w:rPr>
          <w:rFonts w:ascii="Times New Roman" w:hAnsi="Times New Roman"/>
          <w:outline w:val="0"/>
          <w:color w:val="060606"/>
          <w:sz w:val="24"/>
          <w:szCs w:val="24"/>
          <w:u w:color="060606"/>
          <w:rtl w:val="0"/>
          <w14:textFill>
            <w14:solidFill>
              <w14:srgbClr w14:val="060606"/>
            </w14:solidFill>
          </w14:textFill>
        </w:rPr>
        <w:t>Akademii Filmu Dokumentalnego Docs Against Gravity.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60606"/>
          <w:sz w:val="17"/>
          <w:szCs w:val="17"/>
          <w:u w:color="060606"/>
          <w14:textFill>
            <w14:solidFill>
              <w14:srgbClr w14:val="060606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Zapisy: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Studentki i studenci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WSZYSTKICH WYDZIA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ŁÓ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W (</w:t>
      </w:r>
      <w:r>
        <w:rPr>
          <w:rFonts w:ascii="Times New Roman" w:hAnsi="Times New Roman"/>
          <w:b w:val="1"/>
          <w:bCs w:val="1"/>
          <w:outline w:val="0"/>
          <w:color w:val="060606"/>
          <w:sz w:val="24"/>
          <w:szCs w:val="24"/>
          <w:u w:color="060606"/>
          <w:rtl w:val="0"/>
          <w14:textFill>
            <w14:solidFill>
              <w14:srgbClr w14:val="060606"/>
            </w14:solidFill>
          </w14:textFill>
        </w:rPr>
        <w:t>WYK</w:t>
      </w:r>
      <w:r>
        <w:rPr>
          <w:rFonts w:ascii="Times New Roman" w:hAnsi="Times New Roman" w:hint="default"/>
          <w:b w:val="1"/>
          <w:bCs w:val="1"/>
          <w:outline w:val="0"/>
          <w:color w:val="060606"/>
          <w:sz w:val="24"/>
          <w:szCs w:val="24"/>
          <w:u w:color="060606"/>
          <w:rtl w:val="0"/>
          <w14:textFill>
            <w14:solidFill>
              <w14:srgbClr w14:val="060606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60606"/>
          <w:sz w:val="24"/>
          <w:szCs w:val="24"/>
          <w:u w:color="060606"/>
          <w:rtl w:val="0"/>
          <w:lang w:val="da-DK"/>
          <w14:textFill>
            <w14:solidFill>
              <w14:srgbClr w14:val="060606"/>
            </w14:solidFill>
          </w14:textFill>
        </w:rPr>
        <w:t>AD OG</w:t>
      </w:r>
      <w:r>
        <w:rPr>
          <w:rFonts w:ascii="Times New Roman" w:hAnsi="Times New Roman" w:hint="default"/>
          <w:b w:val="1"/>
          <w:bCs w:val="1"/>
          <w:outline w:val="0"/>
          <w:color w:val="060606"/>
          <w:sz w:val="24"/>
          <w:szCs w:val="24"/>
          <w:u w:color="060606"/>
          <w:rtl w:val="0"/>
          <w14:textFill>
            <w14:solidFill>
              <w14:srgbClr w14:val="060606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060606"/>
          <w:sz w:val="24"/>
          <w:szCs w:val="24"/>
          <w:u w:color="060606"/>
          <w:rtl w:val="0"/>
          <w:lang w:val="de-DE"/>
          <w14:textFill>
            <w14:solidFill>
              <w14:srgbClr w14:val="060606"/>
            </w14:solidFill>
          </w14:textFill>
        </w:rPr>
        <w:t>LNOUCZELNIANY)</w:t>
      </w:r>
      <w:r>
        <w:rPr>
          <w:rFonts w:ascii="Times New Roman" w:hAnsi="Times New Roman" w:hint="default"/>
          <w:b w:val="1"/>
          <w:bCs w:val="1"/>
          <w:outline w:val="0"/>
          <w:color w:val="060606"/>
          <w:sz w:val="24"/>
          <w:szCs w:val="24"/>
          <w:u w:color="060606"/>
          <w:rtl w:val="0"/>
          <w14:textFill>
            <w14:solidFill>
              <w14:srgbClr w14:val="060606"/>
            </w14:solidFill>
          </w14:textFill>
        </w:rPr>
        <w:t> 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mog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zapisywa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na zaj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cia na Portalu Studenta w dniach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5-9 lutego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lub mailowo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 do 27 lutego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 u Przemys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awa Rydzewskiego wysy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aj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c wiadomo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na adres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"mailto:przemek@againstgravity.pl"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</w:rPr>
        <w:t>e-mail: przemek@againstgravity.pl</w:t>
      </w:r>
      <w:r>
        <w:rPr>
          <w:sz w:val="24"/>
          <w:szCs w:val="24"/>
        </w:rPr>
        <w:fldChar w:fldCharType="end" w:fldLock="0"/>
      </w:r>
      <w:r>
        <w:rPr>
          <w:rStyle w:val="Brak"/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Brak"/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W Akademii Filmu Dokumentalnego mo</w:t>
      </w:r>
      <w:r>
        <w:rPr>
          <w:rStyle w:val="Brak"/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Style w:val="Brak"/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e uczestniczy</w:t>
      </w:r>
      <w:r>
        <w:rPr>
          <w:rStyle w:val="Brak"/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Style w:val="Brak"/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ka</w:t>
      </w:r>
      <w:r>
        <w:rPr>
          <w:rStyle w:val="Brak"/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Style w:val="Brak"/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da ch</w:t>
      </w:r>
      <w:r>
        <w:rPr>
          <w:rStyle w:val="Brak"/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Style w:val="Brak"/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tna osoba, r</w:t>
      </w:r>
      <w:r>
        <w:rPr>
          <w:rStyle w:val="Brak"/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Brak"/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wnie</w:t>
      </w:r>
      <w:r>
        <w:rPr>
          <w:rStyle w:val="Brak"/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ż </w:t>
      </w:r>
      <w:r>
        <w:rPr>
          <w:rStyle w:val="Brak"/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spoza Uniwersytetu Gda</w:t>
      </w:r>
      <w:r>
        <w:rPr>
          <w:rStyle w:val="Brak"/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ń</w:t>
      </w:r>
      <w:r>
        <w:rPr>
          <w:rStyle w:val="Brak"/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skiego:</w:t>
      </w:r>
      <w:r>
        <w:rPr>
          <w:rStyle w:val="Brak"/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Brak"/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JAKO WOLNA S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Style w:val="Brak"/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UCHACZKA I WOLNY S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Style w:val="Brak"/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UCHACZ</w:t>
      </w:r>
      <w:r>
        <w:rPr>
          <w:rStyle w:val="Brak"/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Brak"/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(otrzyma certyfikat)</w:t>
      </w: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060606"/>
          <w:u w:color="060606"/>
          <w14:textFill>
            <w14:solidFill>
              <w14:srgbClr w14:val="060606"/>
            </w14:solidFill>
          </w14:textFill>
        </w:rPr>
      </w:pP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Studenci i studentki, chc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cy uczestniczy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 xml:space="preserve">ć 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w zaj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ę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ciach, mog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 xml:space="preserve">ą 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uzyska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 xml:space="preserve">ć 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z nich zaliczenie, wszyscy uczestnicy zobowi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zani s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 xml:space="preserve">ą 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do wykupienia semestralnego dost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ę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pu do przedmiotu, kt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:lang w:val="es-ES_tradnl"/>
          <w14:textFill>
            <w14:solidFill>
              <w14:srgbClr w14:val="060606"/>
            </w14:solidFill>
          </w14:textFill>
        </w:rPr>
        <w:t>ó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rego cena wynosi 150 z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*</w:t>
      </w: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060606"/>
          <w:u w:color="060606"/>
          <w14:textFill>
            <w14:solidFill>
              <w14:srgbClr w14:val="060606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060606"/>
          <w:u w:color="060606"/>
          <w14:textFill>
            <w14:solidFill>
              <w14:srgbClr w14:val="060606"/>
            </w14:solidFill>
          </w14:textFill>
        </w:rPr>
      </w:pP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Liczba godzin: 30 godz.</w:t>
      </w: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060606"/>
          <w:u w:color="060606"/>
          <w14:textFill>
            <w14:solidFill>
              <w14:srgbClr w14:val="060606"/>
            </w14:solidFill>
          </w14:textFill>
        </w:rPr>
      </w:pP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Semestr letni 2023/24</w:t>
      </w: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060606"/>
          <w:u w:color="060606"/>
          <w14:textFill>
            <w14:solidFill>
              <w14:srgbClr w14:val="060606"/>
            </w14:solidFill>
          </w14:textFill>
        </w:rPr>
      </w:pP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Zaj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ę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cia rozpoczynaj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 xml:space="preserve">ą 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si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 xml:space="preserve">ę 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27 lutego 2024 (wtorki, godz.17:00)</w:t>
      </w: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060606"/>
          <w:u w:color="060606"/>
          <w14:textFill>
            <w14:solidFill>
              <w14:srgbClr w14:val="060606"/>
            </w14:solidFill>
          </w14:textFill>
        </w:rPr>
      </w:pP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Miejsce zaj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ęć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: Centrum Filmowe UG im. Andrzeja Wajdy (Biblioteka G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łó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wna Uniwersytetu Gda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ń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skiego, Wita Stwosza 53)</w:t>
      </w: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060606"/>
          <w:u w:color="060606"/>
          <w14:textFill>
            <w14:solidFill>
              <w14:srgbClr w14:val="060606"/>
            </w14:solidFill>
          </w14:textFill>
        </w:rPr>
      </w:pP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Zaliczenie na ocen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ę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060606"/>
          <w:u w:color="060606"/>
          <w14:textFill>
            <w14:solidFill>
              <w14:srgbClr w14:val="060606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060606"/>
          <w:u w:color="060606"/>
          <w14:textFill>
            <w14:solidFill>
              <w14:srgbClr w14:val="060606"/>
            </w14:solidFill>
          </w14:textFill>
        </w:rPr>
      </w:pPr>
      <w:r>
        <w:rPr>
          <w:rStyle w:val="Brak"/>
          <w:rFonts w:ascii="Times New Roman" w:hAnsi="Times New Roman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ZALICZANIE: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 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WYK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:lang w:val="da-DK"/>
          <w14:textFill>
            <w14:solidFill>
              <w14:srgbClr w14:val="060606"/>
            </w14:solidFill>
          </w14:textFill>
        </w:rPr>
        <w:t>AD OG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Ó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:lang w:val="en-US"/>
          <w14:textFill>
            <w14:solidFill>
              <w14:srgbClr w14:val="060606"/>
            </w14:solidFill>
          </w14:textFill>
        </w:rPr>
        <w:t>LNOUCZELNIANY, WYK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AD WYDZIA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:lang w:val="en-US"/>
          <w14:textFill>
            <w14:solidFill>
              <w14:srgbClr w14:val="060606"/>
            </w14:solidFill>
          </w14:textFill>
        </w:rPr>
        <w:t>OWY, PRZEDMIOT FAKULTATYWNY PRZEWIDZIANY DO REALIZACJI PROGRAMEM STUDI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Ó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W (ZA ZGOD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 xml:space="preserve">Ą 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:lang w:val="de-DE"/>
          <w14:textFill>
            <w14:solidFill>
              <w14:srgbClr w14:val="060606"/>
            </w14:solidFill>
          </w14:textFill>
        </w:rPr>
        <w:t>DYREKTORA INSTYTUTU).</w:t>
      </w: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060606"/>
          <w:u w:color="060606"/>
          <w14:textFill>
            <w14:solidFill>
              <w14:srgbClr w14:val="060606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060606"/>
          <w:u w:color="060606"/>
          <w14:textFill>
            <w14:solidFill>
              <w14:srgbClr w14:val="060606"/>
            </w14:solidFill>
          </w14:textFill>
        </w:rPr>
      </w:pP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Ś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wiatowe kino dokumentalne po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łą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czone z wyk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adami, spotkaniami i rozmowami.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 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 xml:space="preserve">W roku akademickim 2023/24, w semestrze letnim, kontynuujemy 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 xml:space="preserve">– 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w kolejnej ods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 xml:space="preserve">onie programowej i w nowym miejscu: Centrum Filmowym UG im. Andrzeja Wajdy 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 xml:space="preserve">– 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otwarty dla student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:lang w:val="es-ES_tradnl"/>
          <w14:textFill>
            <w14:solidFill>
              <w14:srgbClr w14:val="060606"/>
            </w14:solidFill>
          </w14:textFill>
        </w:rPr>
        <w:t>ó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w, doktorant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:lang w:val="es-ES_tradnl"/>
          <w14:textFill>
            <w14:solidFill>
              <w14:srgbClr w14:val="060606"/>
            </w14:solidFill>
          </w14:textFill>
        </w:rPr>
        <w:t>ó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w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 xml:space="preserve">  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wszystkich kierunk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:lang w:val="es-ES_tradnl"/>
          <w14:textFill>
            <w14:solidFill>
              <w14:srgbClr w14:val="060606"/>
            </w14:solidFill>
          </w14:textFill>
        </w:rPr>
        <w:t>ó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w oraz wolnych s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uchaczy spoza uniwersytetu nowatorski przedmiot filmoznawczy: Akademia Filmu Dokumentalnego Docs Against Gravity.</w:t>
      </w: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060606"/>
          <w:u w:color="060606"/>
          <w14:textFill>
            <w14:solidFill>
              <w14:srgbClr w14:val="060606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060606"/>
          <w:u w:color="060606"/>
          <w14:textFill>
            <w14:solidFill>
              <w14:srgbClr w14:val="060606"/>
            </w14:solidFill>
          </w14:textFill>
        </w:rPr>
      </w:pPr>
      <w:r>
        <w:rPr>
          <w:rStyle w:val="Brak"/>
          <w:rFonts w:ascii="Times New Roman" w:hAnsi="Times New Roman"/>
          <w:b w:val="1"/>
          <w:bCs w:val="1"/>
          <w:outline w:val="0"/>
          <w:color w:val="060606"/>
          <w:u w:color="060606"/>
          <w:rtl w:val="0"/>
          <w:lang w:val="de-DE"/>
          <w14:textFill>
            <w14:solidFill>
              <w14:srgbClr w14:val="060606"/>
            </w14:solidFill>
          </w14:textFill>
        </w:rPr>
        <w:t>NAJNOWSZY PROGRAM FILMOWY:</w:t>
      </w: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b w:val="1"/>
          <w:bCs w:val="1"/>
          <w:outline w:val="0"/>
          <w:color w:val="060606"/>
          <w:u w:color="060606"/>
          <w14:textFill>
            <w14:solidFill>
              <w14:srgbClr w14:val="060606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"https://www.akademiadokumentalna.pl/akademia-filmu-dokumentalnego-docs-against-gravity-semestr-letni-202324"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https://www.akademiadokumentalna.pl/akademia-filmu-dokumentalnego-docs-against-gravity-semestr-letni-202324</w:t>
      </w:r>
      <w:r>
        <w:rPr/>
        <w:fldChar w:fldCharType="end" w:fldLock="0"/>
      </w: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060606"/>
          <w:u w:color="060606"/>
          <w14:textFill>
            <w14:solidFill>
              <w14:srgbClr w14:val="060606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060606"/>
          <w:u w:color="060606"/>
          <w14:textFill>
            <w14:solidFill>
              <w14:srgbClr w14:val="060606"/>
            </w14:solidFill>
          </w14:textFill>
        </w:rPr>
      </w:pP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Wyk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ady Akademii Filmu Dokumentalnego Docs Against Gravity s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 xml:space="preserve">ą 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uznawane za zaj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ę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cia fakultatywne*, wydzia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owe lub og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:lang w:val="es-ES_tradnl"/>
          <w14:textFill>
            <w14:solidFill>
              <w14:srgbClr w14:val="060606"/>
            </w14:solidFill>
          </w14:textFill>
        </w:rPr>
        <w:t>ó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lnouczelniane przez Uniwersytet Gda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ń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ski. Studenci i doktoranci UG za zaliczony jeden semestr otrzymuj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 xml:space="preserve">ą 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od 2 do 4 punkt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:lang w:val="es-ES_tradnl"/>
          <w14:textFill>
            <w14:solidFill>
              <w14:srgbClr w14:val="060606"/>
            </w14:solidFill>
          </w14:textFill>
        </w:rPr>
        <w:t>ó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:lang w:val="en-US"/>
          <w14:textFill>
            <w14:solidFill>
              <w14:srgbClr w14:val="060606"/>
            </w14:solidFill>
          </w14:textFill>
        </w:rPr>
        <w:t>w ECTS.</w:t>
      </w: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060606"/>
          <w:u w:color="060606"/>
          <w14:textFill>
            <w14:solidFill>
              <w14:srgbClr w14:val="060606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060606"/>
          <w:u w:color="060606"/>
          <w14:textFill>
            <w14:solidFill>
              <w14:srgbClr w14:val="060606"/>
            </w14:solidFill>
          </w14:textFill>
        </w:rPr>
      </w:pPr>
      <w:r>
        <w:rPr>
          <w:rStyle w:val="Brak"/>
          <w:rFonts w:ascii="Times New Roman" w:hAnsi="Times New Roman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Program: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 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na program zaj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 xml:space="preserve">ęć 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sk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adaj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 xml:space="preserve">ą 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si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 xml:space="preserve">ę 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najwybitniejsze i naj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ż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ywiej dyskutowane w ostatnich latach (w wi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ę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kszo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ś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ci pokazywane premierowo) filmy dokumentalne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 </w:t>
      </w:r>
      <w:r>
        <w:rPr>
          <w:rStyle w:val="Brak"/>
          <w:rFonts w:ascii="Times New Roman" w:hAnsi="Times New Roman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po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łą</w:t>
      </w:r>
      <w:r>
        <w:rPr>
          <w:rStyle w:val="Brak"/>
          <w:rFonts w:ascii="Times New Roman" w:hAnsi="Times New Roman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czone z wyk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ł</w:t>
      </w:r>
      <w:r>
        <w:rPr>
          <w:rStyle w:val="Brak"/>
          <w:rFonts w:ascii="Times New Roman" w:hAnsi="Times New Roman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adem i dyskusj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 xml:space="preserve">ą </w:t>
      </w:r>
      <w:r>
        <w:rPr>
          <w:rStyle w:val="Brak"/>
          <w:rFonts w:ascii="Times New Roman" w:hAnsi="Times New Roman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z udzia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ł</w:t>
      </w:r>
      <w:r>
        <w:rPr>
          <w:rStyle w:val="Brak"/>
          <w:rFonts w:ascii="Times New Roman" w:hAnsi="Times New Roman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em wyk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ł</w:t>
      </w:r>
      <w:r>
        <w:rPr>
          <w:rStyle w:val="Brak"/>
          <w:rFonts w:ascii="Times New Roman" w:hAnsi="Times New Roman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adowc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060606"/>
          <w:u w:color="060606"/>
          <w:rtl w:val="0"/>
          <w:lang w:val="es-ES_tradnl"/>
          <w14:textFill>
            <w14:solidFill>
              <w14:srgbClr w14:val="060606"/>
            </w14:solidFill>
          </w14:textFill>
        </w:rPr>
        <w:t>ó</w:t>
      </w:r>
      <w:r>
        <w:rPr>
          <w:rStyle w:val="Brak"/>
          <w:rFonts w:ascii="Times New Roman" w:hAnsi="Times New Roman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w uniwersyteckich, a tak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ż</w:t>
      </w:r>
      <w:r>
        <w:rPr>
          <w:rStyle w:val="Brak"/>
          <w:rFonts w:ascii="Times New Roman" w:hAnsi="Times New Roman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e zaproszonych go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ś</w:t>
      </w:r>
      <w:r>
        <w:rPr>
          <w:rStyle w:val="Brak"/>
          <w:rFonts w:ascii="Times New Roman" w:hAnsi="Times New Roman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ci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 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 xml:space="preserve">– 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tw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:lang w:val="es-ES_tradnl"/>
          <w14:textFill>
            <w14:solidFill>
              <w14:srgbClr w14:val="060606"/>
            </w14:solidFill>
          </w14:textFill>
        </w:rPr>
        <w:t>ó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rc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:lang w:val="es-ES_tradnl"/>
          <w14:textFill>
            <w14:solidFill>
              <w14:srgbClr w14:val="060606"/>
            </w14:solidFill>
          </w14:textFill>
        </w:rPr>
        <w:t>ó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w filmowych oraz specjalist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:lang w:val="es-ES_tradnl"/>
          <w14:textFill>
            <w14:solidFill>
              <w14:srgbClr w14:val="060606"/>
            </w14:solidFill>
          </w14:textFill>
        </w:rPr>
        <w:t>ó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w poruszanej w filmie tematyki. Program filmowy tworzymy wraz z najwi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ę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kszym w Polsce i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 </w:t>
      </w:r>
      <w:r>
        <w:rPr>
          <w:rStyle w:val="Brak"/>
          <w:rFonts w:ascii="Times New Roman" w:hAnsi="Times New Roman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jednym z najwi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ę</w:t>
      </w:r>
      <w:r>
        <w:rPr>
          <w:rStyle w:val="Brak"/>
          <w:rFonts w:ascii="Times New Roman" w:hAnsi="Times New Roman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 xml:space="preserve">kszych na 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ś</w:t>
      </w:r>
      <w:r>
        <w:rPr>
          <w:rStyle w:val="Brak"/>
          <w:rFonts w:ascii="Times New Roman" w:hAnsi="Times New Roman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wiecie festiwali kina dokumentalnego Millennium Docs Against Gravity,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 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kt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:lang w:val="es-ES_tradnl"/>
          <w14:textFill>
            <w14:solidFill>
              <w14:srgbClr w14:val="060606"/>
            </w14:solidFill>
          </w14:textFill>
        </w:rPr>
        <w:t>ó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ry odbywa si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 xml:space="preserve">ę  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w maju r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:lang w:val="es-ES_tradnl"/>
          <w14:textFill>
            <w14:solidFill>
              <w14:srgbClr w14:val="060606"/>
            </w14:solidFill>
          </w14:textFill>
        </w:rPr>
        <w:t>ó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wnie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 xml:space="preserve">ż 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w Gdy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ń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skim Centrum Filmowy.</w:t>
      </w: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060606"/>
          <w:u w:color="060606"/>
          <w14:textFill>
            <w14:solidFill>
              <w14:srgbClr w14:val="060606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060606"/>
          <w:u w:color="060606"/>
          <w14:textFill>
            <w14:solidFill>
              <w14:srgbClr w14:val="060606"/>
            </w14:solidFill>
          </w14:textFill>
        </w:rPr>
      </w:pPr>
      <w:r>
        <w:rPr>
          <w:rStyle w:val="Brak"/>
          <w:rFonts w:ascii="Times New Roman" w:hAnsi="Times New Roman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Miejsce i czas projekcji: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 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zaj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ę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cia odbywa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 xml:space="preserve">ć 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si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 xml:space="preserve">ę 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b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ę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d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 xml:space="preserve">ą 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w Centrum Filmowym UG im. Andrzeja Wajdy (Biblioteka G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łó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wna Uniwersytetu Gda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ń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skiego, Wita Stwosza 53) we wtorki o godz. 17.00.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Style w:val="Brak"/>
          <w:rFonts w:ascii="Times New Roman" w:hAnsi="Times New Roman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Prowadz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Style w:val="Brak"/>
          <w:rFonts w:ascii="Times New Roman" w:hAnsi="Times New Roman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cy: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Brak"/>
          <w:rFonts w:ascii="Times New Roman" w:hAnsi="Times New Roman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Pawe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rStyle w:val="Brak"/>
          <w:rFonts w:ascii="Times New Roman" w:hAnsi="Times New Roman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Sitkiewicz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– </w:t>
      </w:r>
      <w:r>
        <w:rPr>
          <w:rStyle w:val="Brak"/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filmoznawca i medioznawca, profesor Uniwersytetu Gda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ń</w:t>
      </w:r>
      <w:r>
        <w:rPr>
          <w:rStyle w:val="Brak"/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skiego. Naukowo zajmuje si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Style w:val="Brak"/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histori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Style w:val="Brak"/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kina polskiego i 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Style w:val="Brak"/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wiatowego, a tak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Style w:val="Brak"/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 kultur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Style w:val="Brak"/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filmow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Style w:val="Brak"/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 histori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Style w:val="Brak"/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komiksu. Autor czterech ksi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ąż</w:t>
      </w:r>
      <w:r>
        <w:rPr>
          <w:rStyle w:val="Brak"/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ek filmoznawczych, w tym: Ma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 wielkie kino (2009) i Gor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czka filmowa (2019, finalistka Nagrody Literackiej Gdynia). Publikowa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"http://m.in/"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m.in</w:t>
      </w:r>
      <w:r>
        <w:rPr/>
        <w:fldChar w:fldCharType="end" w:fldLock="0"/>
      </w:r>
      <w:r>
        <w:rPr>
          <w:rStyle w:val="Brak"/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. w 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„</w:t>
      </w:r>
      <w:r>
        <w:rPr>
          <w:rStyle w:val="Brak"/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Kwartalniku Filmowym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”</w:t>
      </w:r>
      <w:r>
        <w:rPr>
          <w:rStyle w:val="Brak"/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„</w:t>
      </w:r>
      <w:r>
        <w:rPr>
          <w:rStyle w:val="Brak"/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Dialogu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”</w:t>
      </w:r>
      <w:r>
        <w:rPr>
          <w:rStyle w:val="Brak"/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„</w:t>
      </w:r>
      <w:r>
        <w:rPr>
          <w:rStyle w:val="Brak"/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Ekranach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”</w:t>
      </w:r>
      <w:r>
        <w:rPr>
          <w:rStyle w:val="Brak"/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„</w:t>
      </w:r>
      <w:r>
        <w:rPr>
          <w:rStyle w:val="Brak"/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Panoptikum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”</w:t>
      </w:r>
      <w:r>
        <w:rPr>
          <w:rStyle w:val="Brak"/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„</w:t>
      </w:r>
      <w:r>
        <w:rPr>
          <w:rStyle w:val="Brak"/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Kulturze Popularnej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”</w:t>
      </w:r>
      <w:r>
        <w:rPr>
          <w:rStyle w:val="Brak"/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„</w:t>
      </w:r>
      <w:r>
        <w:rPr>
          <w:rStyle w:val="Brak"/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Images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” </w:t>
      </w:r>
      <w:r>
        <w:rPr>
          <w:rStyle w:val="Brak"/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 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„</w:t>
      </w:r>
      <w:r>
        <w:rPr>
          <w:rStyle w:val="Brak"/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Animation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”</w:t>
      </w:r>
      <w:r>
        <w:rPr>
          <w:rStyle w:val="Brak"/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 Wsp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ół</w:t>
      </w:r>
      <w:r>
        <w:rPr>
          <w:rStyle w:val="Brak"/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autor Historii kina (t. 2-4, 2011-2020) i leksykonu Powie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Style w:val="Brak"/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ci graficzne (2015). Kontakt: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"mailto:pawel.sitkiewicz@ug.edu.pl"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pawel.sitkiewicz@ug.edu.pl</w:t>
      </w:r>
      <w:r>
        <w:rPr/>
        <w:fldChar w:fldCharType="end" w:fldLock="0"/>
      </w: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Style w:val="Brak"/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Krystyna Weiher-Sitkiewicz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 – </w:t>
      </w:r>
      <w:r>
        <w:rPr>
          <w:rStyle w:val="Brak"/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edukatorka filmowa, moderatorka spotka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ń</w:t>
      </w:r>
      <w:r>
        <w:rPr>
          <w:rStyle w:val="Brak"/>
          <w:rFonts w:ascii="Times New Roman" w:hAnsi="Times New Roman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, antropolo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Style w:val="Brak"/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ka i kuratorka wystaw. Z wykszta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cenia filmoznawczyni, etnolo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Style w:val="Brak"/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ka i polonistka. Stale wsp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ół</w:t>
      </w:r>
      <w:r>
        <w:rPr>
          <w:rStyle w:val="Brak"/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pracuje z Festiwalem Polskich Film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Brak"/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w Fabularnych, Gdy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ń</w:t>
      </w:r>
      <w:r>
        <w:rPr>
          <w:rStyle w:val="Brak"/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skim Centrum Filmowym, Against Gravity, Europejskim Centrum Solidarno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Style w:val="Brak"/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ci, Uniwersytetem Gda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ń</w:t>
      </w:r>
      <w:r>
        <w:rPr>
          <w:rStyle w:val="Brak"/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skim oraz innymi instytucjami w Polsce i za granic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. Realizatorka wielu projekt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Brak"/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w badawczych, naukowych, artystycznych, kulturalnych, literackich oraz edukacyjnych. Kustoszka w Oddziale Etnografii Muzeum Narodowego w Gda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ń</w:t>
      </w:r>
      <w:r>
        <w:rPr>
          <w:rStyle w:val="Brak"/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sku. Publikowa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a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"http://m.in/"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m.in</w:t>
      </w:r>
      <w:r>
        <w:rPr/>
        <w:fldChar w:fldCharType="end" w:fldLock="0"/>
      </w:r>
      <w:r>
        <w:rPr>
          <w:rStyle w:val="Brak"/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. w 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„</w:t>
      </w:r>
      <w:r>
        <w:rPr>
          <w:rStyle w:val="Brak"/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Tygodniku Powszechnym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”</w:t>
      </w:r>
      <w:r>
        <w:rPr>
          <w:rStyle w:val="Brak"/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. Kontakt: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"mailto:krystynaweiher@gmail.com"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krystynaweiher@gmail.com</w:t>
      </w:r>
      <w:r>
        <w:rPr/>
        <w:fldChar w:fldCharType="end" w:fldLock="0"/>
      </w: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Style w:val="Brak"/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Koordynator: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Brak"/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Przemek Rydzewski (Akademia Dokumentalna) Kontakt: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"mailto:przemek@againstgravity.pl"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</w:rPr>
        <w:t>przemek@againstgravity.pl</w:t>
      </w:r>
      <w:r>
        <w:rPr/>
        <w:fldChar w:fldCharType="end" w:fldLock="0"/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Brak"/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(w sprawach organizacyjnych)</w:t>
      </w: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060606"/>
          <w:u w:color="060606"/>
          <w14:textFill>
            <w14:solidFill>
              <w14:srgbClr w14:val="060606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Brak"/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Zapisy: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Brak"/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Studentki i studenci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Brak"/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WSZYSTKICH WYDZIA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ŁÓ</w:t>
      </w:r>
      <w:r>
        <w:rPr>
          <w:rStyle w:val="Brak"/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W (</w:t>
      </w:r>
      <w:r>
        <w:rPr>
          <w:rStyle w:val="Brak"/>
          <w:rFonts w:ascii="Times New Roman" w:hAnsi="Times New Roman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WYK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Ł</w:t>
      </w:r>
      <w:r>
        <w:rPr>
          <w:rStyle w:val="Brak"/>
          <w:rFonts w:ascii="Times New Roman" w:hAnsi="Times New Roman"/>
          <w:b w:val="1"/>
          <w:bCs w:val="1"/>
          <w:outline w:val="0"/>
          <w:color w:val="060606"/>
          <w:u w:color="060606"/>
          <w:rtl w:val="0"/>
          <w:lang w:val="da-DK"/>
          <w14:textFill>
            <w14:solidFill>
              <w14:srgbClr w14:val="060606"/>
            </w14:solidFill>
          </w14:textFill>
        </w:rPr>
        <w:t>AD OG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Ó</w:t>
      </w:r>
      <w:r>
        <w:rPr>
          <w:rStyle w:val="Brak"/>
          <w:rFonts w:ascii="Times New Roman" w:hAnsi="Times New Roman"/>
          <w:b w:val="1"/>
          <w:bCs w:val="1"/>
          <w:outline w:val="0"/>
          <w:color w:val="060606"/>
          <w:u w:color="060606"/>
          <w:rtl w:val="0"/>
          <w:lang w:val="de-DE"/>
          <w14:textFill>
            <w14:solidFill>
              <w14:srgbClr w14:val="060606"/>
            </w14:solidFill>
          </w14:textFill>
        </w:rPr>
        <w:t>LNOUCZELNIANY)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 </w:t>
      </w:r>
      <w:r>
        <w:rPr>
          <w:rStyle w:val="Brak"/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mog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Style w:val="Brak"/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zapisywa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Style w:val="Brak"/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si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Style w:val="Brak"/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na zaj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Style w:val="Brak"/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cia na Portalu Studenta w dniach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Brak"/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5-9 lutego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Brak"/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lub mailowo</w:t>
      </w:r>
      <w:r>
        <w:rPr>
          <w:rStyle w:val="Brak"/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 do 27 lutego</w:t>
      </w:r>
      <w:r>
        <w:rPr>
          <w:rStyle w:val="Brak"/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 u Przemys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awa Rydzewskiego wysy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aj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c wiadomo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ść </w:t>
      </w:r>
      <w:r>
        <w:rPr>
          <w:rStyle w:val="Brak"/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na adres</w:t>
      </w:r>
      <w:r>
        <w:rPr>
          <w:rStyle w:val="Brak"/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"mailto:przemek@againstgravity.pl"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e-mail: przemek@againstgravity.pl</w:t>
      </w:r>
      <w:r>
        <w:rPr/>
        <w:fldChar w:fldCharType="end" w:fldLock="0"/>
      </w:r>
      <w:r>
        <w:rPr>
          <w:rStyle w:val="Brak"/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060606"/>
          <w:u w:color="060606"/>
          <w14:textFill>
            <w14:solidFill>
              <w14:srgbClr w14:val="060606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060606"/>
          <w:u w:color="060606"/>
          <w14:textFill>
            <w14:solidFill>
              <w14:srgbClr w14:val="060606"/>
            </w14:solidFill>
          </w14:textFill>
        </w:rPr>
      </w:pP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Studenci i doktoranci, chc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cy uczestniczy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 xml:space="preserve">ć 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w zaj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ę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ciach, mog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 xml:space="preserve">ą 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uzyska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 xml:space="preserve">ć 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z nich zaliczenie, wszyscy uczestnicy zobowi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zani s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 xml:space="preserve">ą 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do wykupienia semestralnego dost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ę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pu do przedmiotu, kt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:lang w:val="es-ES_tradnl"/>
          <w14:textFill>
            <w14:solidFill>
              <w14:srgbClr w14:val="060606"/>
            </w14:solidFill>
          </w14:textFill>
        </w:rPr>
        <w:t>ó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rego cena wynosi 150 z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*.</w:t>
      </w: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060606"/>
          <w:u w:color="060606"/>
          <w14:textFill>
            <w14:solidFill>
              <w14:srgbClr w14:val="060606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060606"/>
          <w:u w:color="060606"/>
          <w14:textFill>
            <w14:solidFill>
              <w14:srgbClr w14:val="060606"/>
            </w14:solidFill>
          </w14:textFill>
        </w:rPr>
      </w:pP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*Sprawd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ź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cie r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:lang w:val="es-ES_tradnl"/>
          <w14:textFill>
            <w14:solidFill>
              <w14:srgbClr w14:val="060606"/>
            </w14:solidFill>
          </w14:textFill>
        </w:rPr>
        <w:t>ó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wnie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ż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, czy w tym semestrze macie do realizacji przedmiot fakultatywny.</w:t>
      </w: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060606"/>
          <w:u w:color="060606"/>
          <w14:textFill>
            <w14:solidFill>
              <w14:srgbClr w14:val="060606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060606"/>
          <w:u w:color="060606"/>
          <w14:textFill>
            <w14:solidFill>
              <w14:srgbClr w14:val="060606"/>
            </w14:solidFill>
          </w14:textFill>
        </w:rPr>
      </w:pPr>
      <w:r>
        <w:rPr>
          <w:rStyle w:val="Brak"/>
          <w:rFonts w:ascii="Times New Roman" w:hAnsi="Times New Roman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Mo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ż</w:t>
      </w:r>
      <w:r>
        <w:rPr>
          <w:rStyle w:val="Brak"/>
          <w:rFonts w:ascii="Times New Roman" w:hAnsi="Times New Roman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na r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060606"/>
          <w:u w:color="060606"/>
          <w:rtl w:val="0"/>
          <w:lang w:val="es-ES_tradnl"/>
          <w14:textFill>
            <w14:solidFill>
              <w14:srgbClr w14:val="060606"/>
            </w14:solidFill>
          </w14:textFill>
        </w:rPr>
        <w:t>ó</w:t>
      </w:r>
      <w:r>
        <w:rPr>
          <w:rStyle w:val="Brak"/>
          <w:rFonts w:ascii="Times New Roman" w:hAnsi="Times New Roman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wnie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 xml:space="preserve">ż </w:t>
      </w:r>
      <w:r>
        <w:rPr>
          <w:rStyle w:val="Brak"/>
          <w:rFonts w:ascii="Times New Roman" w:hAnsi="Times New Roman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wykupi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 xml:space="preserve">ć </w:t>
      </w:r>
      <w:r>
        <w:rPr>
          <w:rStyle w:val="Brak"/>
          <w:rFonts w:ascii="Times New Roman" w:hAnsi="Times New Roman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 xml:space="preserve">karnet bez rejestracji, 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ż</w:t>
      </w:r>
      <w:r>
        <w:rPr>
          <w:rStyle w:val="Brak"/>
          <w:rFonts w:ascii="Times New Roman" w:hAnsi="Times New Roman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eby uczestniczy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 xml:space="preserve">ć </w:t>
      </w:r>
      <w:r>
        <w:rPr>
          <w:rStyle w:val="Brak"/>
          <w:rFonts w:ascii="Times New Roman" w:hAnsi="Times New Roman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w zaj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ę</w:t>
      </w:r>
      <w:r>
        <w:rPr>
          <w:rStyle w:val="Brak"/>
          <w:rFonts w:ascii="Times New Roman" w:hAnsi="Times New Roman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ciach jako WOLNY S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Ł</w:t>
      </w:r>
      <w:r>
        <w:rPr>
          <w:rStyle w:val="Brak"/>
          <w:rFonts w:ascii="Times New Roman" w:hAnsi="Times New Roman"/>
          <w:b w:val="1"/>
          <w:bCs w:val="1"/>
          <w:outline w:val="0"/>
          <w:color w:val="060606"/>
          <w:u w:color="060606"/>
          <w:rtl w:val="0"/>
          <w:lang w:val="de-DE"/>
          <w14:textFill>
            <w14:solidFill>
              <w14:srgbClr w14:val="060606"/>
            </w14:solidFill>
          </w14:textFill>
        </w:rPr>
        <w:t>UCHACZ.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 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UWAGA! Wolni s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uchacze zapisuj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 xml:space="preserve">ą 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si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 xml:space="preserve">ę 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na zaj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ę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cia mailowo, wysy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aj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c potwierdzenie p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atno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ś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ci na adres mailowy: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 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"mailto:przemek@againstgravity.pl"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przemek@againstgravity.pl</w:t>
      </w:r>
      <w:r>
        <w:rPr/>
        <w:fldChar w:fldCharType="end" w:fldLock="0"/>
      </w: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060606"/>
          <w:u w:color="060606"/>
          <w14:textFill>
            <w14:solidFill>
              <w14:srgbClr w14:val="060606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060606"/>
          <w:u w:color="060606"/>
          <w14:textFill>
            <w14:solidFill>
              <w14:srgbClr w14:val="060606"/>
            </w14:solidFill>
          </w14:textFill>
        </w:rPr>
      </w:pPr>
      <w:r>
        <w:rPr>
          <w:rStyle w:val="Brak"/>
          <w:rFonts w:ascii="Times New Roman" w:hAnsi="Times New Roman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Zakup karnetu: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 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dost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ę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p do przedmiotu nale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ż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:lang w:val="en-US"/>
          <w14:textFill>
            <w14:solidFill>
              <w14:srgbClr w14:val="060606"/>
            </w14:solidFill>
          </w14:textFill>
        </w:rPr>
        <w:t>y op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:lang w:val="es-ES_tradnl"/>
          <w14:textFill>
            <w14:solidFill>
              <w14:srgbClr w14:val="060606"/>
            </w14:solidFill>
          </w14:textFill>
        </w:rPr>
        <w:t>aci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 xml:space="preserve">ć 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przed rozpocz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ę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ciem zaj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 xml:space="preserve">ęć 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przelewem na konto na poni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ż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 xml:space="preserve">sze dane: 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060606"/>
          <w:u w:color="060606"/>
          <w14:textFill>
            <w14:solidFill>
              <w14:srgbClr w14:val="060606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060606"/>
          <w:u w:color="060606"/>
          <w14:textFill>
            <w14:solidFill>
              <w14:srgbClr w14:val="060606"/>
            </w14:solidFill>
          </w14:textFill>
        </w:rPr>
      </w:pP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:lang w:val="en-US"/>
          <w14:textFill>
            <w14:solidFill>
              <w14:srgbClr w14:val="060606"/>
            </w14:solidFill>
          </w14:textFill>
        </w:rPr>
        <w:t>AGAINST GRAVITY SP. Z O. O.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 xml:space="preserve">  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ul. Bukowi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ń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ska 26c/12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 xml:space="preserve">  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 xml:space="preserve">02-703 Warszawa 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060606"/>
          <w:u w:color="060606"/>
          <w14:textFill>
            <w14:solidFill>
              <w14:srgbClr w14:val="060606"/>
            </w14:solidFill>
          </w14:textFill>
        </w:rPr>
      </w:pP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:lang w:val="it-IT"/>
          <w14:textFill>
            <w14:solidFill>
              <w14:srgbClr w14:val="060606"/>
            </w14:solidFill>
          </w14:textFill>
        </w:rPr>
        <w:t>nr konta Alior Bank: 13 2490 0005 0000 4530 2364 5247</w:t>
      </w: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060606"/>
          <w:u w:color="060606"/>
          <w14:textFill>
            <w14:solidFill>
              <w14:srgbClr w14:val="060606"/>
            </w14:solidFill>
          </w14:textFill>
        </w:rPr>
      </w:pP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w tytule przelewu: Akademia Dokumentalna UG. IMI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 xml:space="preserve">Ę 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I NAZWISKO</w:t>
      </w: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060606"/>
          <w:u w:color="060606"/>
          <w14:textFill>
            <w14:solidFill>
              <w14:srgbClr w14:val="060606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060606"/>
          <w:u w:color="060606"/>
          <w14:textFill>
            <w14:solidFill>
              <w14:srgbClr w14:val="060606"/>
            </w14:solidFill>
          </w14:textFill>
        </w:rPr>
      </w:pP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:lang w:val="de-DE"/>
          <w14:textFill>
            <w14:solidFill>
              <w14:srgbClr w14:val="060606"/>
            </w14:solidFill>
          </w14:textFill>
        </w:rPr>
        <w:t>O KOLEJNO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Ś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CI ZAPIS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Ó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:lang w:val="de-DE"/>
          <w14:textFill>
            <w14:solidFill>
              <w14:srgbClr w14:val="060606"/>
            </w14:solidFill>
          </w14:textFill>
        </w:rPr>
        <w:t>W DECYDUJE KOLEJNO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 xml:space="preserve">ŚĆ 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:lang w:val="de-DE"/>
          <w14:textFill>
            <w14:solidFill>
              <w14:srgbClr w14:val="060606"/>
            </w14:solidFill>
          </w14:textFill>
        </w:rPr>
        <w:t>ZREALIZOWANYCH WP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AT.</w:t>
      </w:r>
      <w:r>
        <w:rPr>
          <w:rStyle w:val="Brak"/>
          <w:rFonts w:ascii="Times New Roman" w:hAnsi="Times New Roman" w:hint="default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060606"/>
          <w:u w:color="060606"/>
          <w14:textFill>
            <w14:solidFill>
              <w14:srgbClr w14:val="060606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Style w:val="Brak"/>
          <w:rFonts w:ascii="Times New Roman" w:cs="Times New Roman" w:hAnsi="Times New Roman" w:eastAsia="Times New Roman"/>
          <w:b w:val="1"/>
          <w:bCs w:val="1"/>
          <w:outline w:val="0"/>
          <w:color w:val="060606"/>
          <w:u w:color="060606"/>
          <w14:textFill>
            <w14:solidFill>
              <w14:srgbClr w14:val="060606"/>
            </w14:solidFill>
          </w14:textFill>
        </w:rPr>
      </w:pPr>
      <w:r>
        <w:rPr>
          <w:rStyle w:val="Brak"/>
          <w:rFonts w:ascii="Times New Roman" w:hAnsi="Times New Roman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Warunki zaliczenia i szczeg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ół</w:t>
      </w:r>
      <w:r>
        <w:rPr>
          <w:rStyle w:val="Brak"/>
          <w:rFonts w:ascii="Times New Roman" w:hAnsi="Times New Roman"/>
          <w:b w:val="1"/>
          <w:bCs w:val="1"/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owe informacje:</w:t>
      </w:r>
    </w:p>
    <w:p>
      <w:pPr>
        <w:pStyle w:val="Normal.0"/>
        <w:shd w:val="clear" w:color="auto" w:fill="ffffff"/>
        <w:spacing w:after="0" w:line="240" w:lineRule="auto"/>
      </w:pP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"https://www.akademiadokumentalna.pl/akademia-filmu-dokumentalnego-docs-against-gravity-semestr-letni-202324"</w:instrText>
      </w:r>
      <w:r>
        <w:rPr>
          <w:rStyle w:val="Hyperlink.6"/>
        </w:rPr>
        <w:fldChar w:fldCharType="separate" w:fldLock="0"/>
      </w:r>
      <w:r>
        <w:rPr>
          <w:rStyle w:val="Hyperlink.6"/>
          <w:rtl w:val="0"/>
        </w:rPr>
        <w:t>https://www.akademiadokumentalna.pl/akademia-filmu-dokumentalnego-docs-against-gravity-semestr-letni-202324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imes New Roman" w:cs="Times New Roman" w:hAnsi="Times New Roman" w:eastAsia="Times New Roman"/>
      <w:outline w:val="0"/>
      <w:color w:val="1155cc"/>
      <w:u w:val="single" w:color="1155cc"/>
      <w14:textFill>
        <w14:solidFill>
          <w14:srgbClr w14:val="1155CC"/>
        </w14:solidFill>
      </w14:textFill>
    </w:rPr>
  </w:style>
  <w:style w:type="character" w:styleId="Łącze">
    <w:name w:val="Łącze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Łącze"/>
    <w:next w:val="Hyperlink.1"/>
    <w:rPr>
      <w:rFonts w:ascii="Times New Roman" w:cs="Times New Roman" w:hAnsi="Times New Roman" w:eastAsia="Times New Roman"/>
      <w:b w:val="1"/>
      <w:bCs w:val="1"/>
    </w:rPr>
  </w:style>
  <w:style w:type="character" w:styleId="Hyperlink.2">
    <w:name w:val="Hyperlink.2"/>
    <w:basedOn w:val="Brak"/>
    <w:next w:val="Hyperlink.2"/>
    <w:rPr>
      <w:rFonts w:ascii="Times New Roman" w:cs="Times New Roman" w:hAnsi="Times New Roman" w:eastAsia="Times New Roman"/>
      <w:outline w:val="0"/>
      <w:color w:val="1155cc"/>
      <w:u w:val="single" w:color="1155cc"/>
      <w:shd w:val="clear" w:color="auto" w:fill="ffffff"/>
      <w14:textFill>
        <w14:solidFill>
          <w14:srgbClr w14:val="1155CC"/>
        </w14:solidFill>
      </w14:textFill>
    </w:rPr>
  </w:style>
  <w:style w:type="character" w:styleId="Hyperlink.3">
    <w:name w:val="Hyperlink.3"/>
    <w:basedOn w:val="Brak"/>
    <w:next w:val="Hyperlink.3"/>
    <w:rPr>
      <w:rFonts w:ascii="Times New Roman" w:cs="Times New Roman" w:hAnsi="Times New Roman" w:eastAsia="Times New Roman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4">
    <w:name w:val="Hyperlink.4"/>
    <w:basedOn w:val="Brak"/>
    <w:next w:val="Hyperlink.4"/>
    <w:rPr>
      <w:rFonts w:ascii="Times New Roman" w:cs="Times New Roman" w:hAnsi="Times New Roman" w:eastAsia="Times New Roman"/>
      <w:outline w:val="0"/>
      <w:color w:val="1155cc"/>
      <w:u w:val="single" w:color="1155cc"/>
      <w14:textFill>
        <w14:solidFill>
          <w14:srgbClr w14:val="1155CC"/>
        </w14:solidFill>
      </w14:textFill>
    </w:rPr>
  </w:style>
  <w:style w:type="character" w:styleId="Hyperlink.5">
    <w:name w:val="Hyperlink.5"/>
    <w:basedOn w:val="Brak"/>
    <w:next w:val="Hyperlink.5"/>
    <w:rPr>
      <w:rFonts w:ascii="Times New Roman" w:cs="Times New Roman" w:hAnsi="Times New Roman" w:eastAsia="Times New Roman"/>
      <w:outline w:val="0"/>
      <w:color w:val="45b6bc"/>
      <w:u w:val="single" w:color="45b6bc"/>
      <w14:textFill>
        <w14:solidFill>
          <w14:srgbClr w14:val="45B6BC"/>
        </w14:solidFill>
      </w14:textFill>
    </w:rPr>
  </w:style>
  <w:style w:type="character" w:styleId="Hyperlink.6">
    <w:name w:val="Hyperlink.6"/>
    <w:basedOn w:val="Łącze"/>
    <w:next w:val="Hyperlink.6"/>
    <w:rPr>
      <w:rFonts w:ascii="Times New Roman" w:cs="Times New Roman" w:hAnsi="Times New Roman" w:eastAsia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